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Rivers - Votes</w:t>
      </w:r>
      <w:r>
        <w:rPr>
          <w:i/>
        </w:rPr>
        <w:t xml:space="preserve">  Lynn Nancy Rivers (D-MI),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