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Grassley - Votes</w:t>
      </w:r>
      <w:r>
        <w:rPr>
          <w:i/>
        </w:rPr>
        <w:t xml:space="preserve">  Charles Ernest Grassley (R-IA),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