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Tillis - Votes</w:t>
      </w:r>
      <w:r>
        <w:rPr>
          <w:i/>
        </w:rPr>
        <w:t xml:space="preserve">  Thomas Roland (Thom) Tillis (R-NC),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